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90" w:rsidRDefault="00476F94">
      <w:pPr>
        <w:rPr>
          <w:b/>
        </w:rPr>
      </w:pPr>
      <w:r>
        <w:rPr>
          <w:b/>
        </w:rPr>
        <w:t>CELAL BAYAR ÜNİVERSİTESİ HASTANESİ 2019 YILI PEDİATRİK HEMODİYALİZ RESERTİFİKASYON SINAV TARİHLERİ</w:t>
      </w:r>
    </w:p>
    <w:p w:rsidR="00476F94" w:rsidRDefault="00476F94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4644"/>
        <w:gridCol w:w="4644"/>
      </w:tblGrid>
      <w:tr w:rsidR="00476F94" w:rsidTr="00476F94">
        <w:trPr>
          <w:trHeight w:val="449"/>
        </w:trPr>
        <w:tc>
          <w:tcPr>
            <w:tcW w:w="4644" w:type="dxa"/>
          </w:tcPr>
          <w:p w:rsidR="00476F94" w:rsidRDefault="00476F94">
            <w:pPr>
              <w:rPr>
                <w:b/>
              </w:rPr>
            </w:pPr>
            <w:r>
              <w:rPr>
                <w:b/>
              </w:rPr>
              <w:t>SINAV BAŞVURU TARİHİ</w:t>
            </w:r>
          </w:p>
        </w:tc>
        <w:tc>
          <w:tcPr>
            <w:tcW w:w="4644" w:type="dxa"/>
          </w:tcPr>
          <w:p w:rsidR="00476F94" w:rsidRDefault="00476F94">
            <w:pPr>
              <w:rPr>
                <w:b/>
              </w:rPr>
            </w:pPr>
            <w:r>
              <w:rPr>
                <w:b/>
              </w:rPr>
              <w:t>SINAV TARİHİ</w:t>
            </w:r>
          </w:p>
        </w:tc>
      </w:tr>
      <w:tr w:rsidR="00476F94" w:rsidTr="00476F94">
        <w:trPr>
          <w:trHeight w:val="449"/>
        </w:trPr>
        <w:tc>
          <w:tcPr>
            <w:tcW w:w="4644" w:type="dxa"/>
          </w:tcPr>
          <w:p w:rsidR="00476F94" w:rsidRPr="00476F94" w:rsidRDefault="00476F94">
            <w:r w:rsidRPr="00476F94">
              <w:t>13 MAYIS – 31 MAYIS 2019</w:t>
            </w:r>
          </w:p>
        </w:tc>
        <w:tc>
          <w:tcPr>
            <w:tcW w:w="4644" w:type="dxa"/>
          </w:tcPr>
          <w:p w:rsidR="00476F94" w:rsidRPr="00476F94" w:rsidRDefault="00476F94">
            <w:r w:rsidRPr="00476F94">
              <w:t>27 HAZİRAN 2019</w:t>
            </w:r>
          </w:p>
        </w:tc>
      </w:tr>
      <w:tr w:rsidR="00476F94" w:rsidTr="00476F94">
        <w:trPr>
          <w:trHeight w:val="476"/>
        </w:trPr>
        <w:tc>
          <w:tcPr>
            <w:tcW w:w="4644" w:type="dxa"/>
          </w:tcPr>
          <w:p w:rsidR="00476F94" w:rsidRPr="00476F94" w:rsidRDefault="00476F94">
            <w:r w:rsidRPr="00476F94">
              <w:t>23 EYLÜL – 11 EKİM 2019</w:t>
            </w:r>
          </w:p>
        </w:tc>
        <w:tc>
          <w:tcPr>
            <w:tcW w:w="4644" w:type="dxa"/>
          </w:tcPr>
          <w:p w:rsidR="00476F94" w:rsidRPr="00476F94" w:rsidRDefault="00476F94">
            <w:r w:rsidRPr="00476F94">
              <w:t>7 KASIM 2019</w:t>
            </w:r>
          </w:p>
        </w:tc>
      </w:tr>
    </w:tbl>
    <w:p w:rsidR="00476F94" w:rsidRDefault="00476F94">
      <w:pPr>
        <w:rPr>
          <w:b/>
        </w:rPr>
      </w:pPr>
    </w:p>
    <w:tbl>
      <w:tblPr>
        <w:tblStyle w:val="TabloKlavuzu"/>
        <w:tblW w:w="9408" w:type="dxa"/>
        <w:tblLook w:val="04A0"/>
      </w:tblPr>
      <w:tblGrid>
        <w:gridCol w:w="4704"/>
        <w:gridCol w:w="4704"/>
      </w:tblGrid>
      <w:tr w:rsidR="00476F94" w:rsidTr="00476F94">
        <w:trPr>
          <w:trHeight w:val="427"/>
        </w:trPr>
        <w:tc>
          <w:tcPr>
            <w:tcW w:w="4704" w:type="dxa"/>
          </w:tcPr>
          <w:p w:rsidR="00476F94" w:rsidRDefault="00476F94">
            <w:pPr>
              <w:rPr>
                <w:b/>
              </w:rPr>
            </w:pPr>
            <w:r>
              <w:rPr>
                <w:b/>
              </w:rPr>
              <w:t>SINAV YERİ</w:t>
            </w:r>
          </w:p>
        </w:tc>
        <w:tc>
          <w:tcPr>
            <w:tcW w:w="4704" w:type="dxa"/>
          </w:tcPr>
          <w:p w:rsidR="00476F94" w:rsidRPr="00476F94" w:rsidRDefault="00476F94">
            <w:r>
              <w:t>Celal Bayar Üniversitesi Hafsa Sultan Hastanesi Diyaliz Merkezi</w:t>
            </w:r>
          </w:p>
        </w:tc>
      </w:tr>
      <w:tr w:rsidR="00476F94" w:rsidTr="00476F94">
        <w:trPr>
          <w:trHeight w:val="427"/>
        </w:trPr>
        <w:tc>
          <w:tcPr>
            <w:tcW w:w="4704" w:type="dxa"/>
          </w:tcPr>
          <w:p w:rsidR="00476F94" w:rsidRDefault="00476F94">
            <w:pPr>
              <w:rPr>
                <w:b/>
              </w:rPr>
            </w:pPr>
            <w:r>
              <w:rPr>
                <w:b/>
              </w:rPr>
              <w:t>BAŞVURU MERKEZİ</w:t>
            </w:r>
          </w:p>
        </w:tc>
        <w:tc>
          <w:tcPr>
            <w:tcW w:w="4704" w:type="dxa"/>
          </w:tcPr>
          <w:p w:rsidR="00476F94" w:rsidRPr="00476F94" w:rsidRDefault="00476F94">
            <w:r w:rsidRPr="00476F94">
              <w:t>İL SAĞLIK MÜDÜRLÜĞÜ</w:t>
            </w:r>
          </w:p>
        </w:tc>
      </w:tr>
      <w:tr w:rsidR="00476F94" w:rsidTr="00476F94">
        <w:trPr>
          <w:trHeight w:val="451"/>
        </w:trPr>
        <w:tc>
          <w:tcPr>
            <w:tcW w:w="4704" w:type="dxa"/>
          </w:tcPr>
          <w:p w:rsidR="00476F94" w:rsidRDefault="00476F94">
            <w:pPr>
              <w:rPr>
                <w:b/>
              </w:rPr>
            </w:pPr>
            <w:r>
              <w:rPr>
                <w:b/>
              </w:rPr>
              <w:t>GEREKLİ BELGELER</w:t>
            </w:r>
          </w:p>
        </w:tc>
        <w:tc>
          <w:tcPr>
            <w:tcW w:w="4704" w:type="dxa"/>
          </w:tcPr>
          <w:p w:rsidR="00476F94" w:rsidRDefault="00476F94">
            <w:r>
              <w:rPr>
                <w:b/>
              </w:rPr>
              <w:t>-</w:t>
            </w:r>
            <w:r>
              <w:t>Resertifikasyon Başvuru Formu</w:t>
            </w:r>
          </w:p>
          <w:p w:rsidR="00476F94" w:rsidRDefault="00476F94">
            <w:r>
              <w:t>-Sertifika Örneği (Aslı gibidir onaylı)</w:t>
            </w:r>
          </w:p>
          <w:p w:rsidR="00476F94" w:rsidRPr="00476F94" w:rsidRDefault="00476F94">
            <w:r>
              <w:t>-Nüfus Cüzdanı Fotokopisi</w:t>
            </w:r>
          </w:p>
        </w:tc>
      </w:tr>
    </w:tbl>
    <w:p w:rsidR="00476F94" w:rsidRDefault="00476F94">
      <w:pPr>
        <w:rPr>
          <w:b/>
        </w:rPr>
      </w:pPr>
    </w:p>
    <w:p w:rsidR="00476F94" w:rsidRDefault="00476F94">
      <w:pPr>
        <w:rPr>
          <w:b/>
        </w:rPr>
      </w:pPr>
    </w:p>
    <w:p w:rsidR="00476F94" w:rsidRDefault="00476F94">
      <w:pPr>
        <w:rPr>
          <w:b/>
        </w:rPr>
      </w:pPr>
      <w:r>
        <w:rPr>
          <w:b/>
        </w:rPr>
        <w:t>Eğitim Merkezi Sorumlusu</w:t>
      </w:r>
    </w:p>
    <w:p w:rsidR="00476F94" w:rsidRDefault="00476F94">
      <w:r>
        <w:t xml:space="preserve">Adı Soyadı :Dr.Pelin Ertan </w:t>
      </w:r>
    </w:p>
    <w:p w:rsidR="00476F94" w:rsidRDefault="00476F94">
      <w:r>
        <w:t>Telefon numarası:05323710830/3161</w:t>
      </w:r>
    </w:p>
    <w:p w:rsidR="00476F94" w:rsidRDefault="00476F94">
      <w:pPr>
        <w:rPr>
          <w:b/>
        </w:rPr>
      </w:pPr>
      <w:r>
        <w:rPr>
          <w:b/>
        </w:rPr>
        <w:t xml:space="preserve">Eğitim Merkezi Hemodiyaliz Sorumlu Hemşiresi </w:t>
      </w:r>
    </w:p>
    <w:p w:rsidR="00476F94" w:rsidRDefault="00476F94">
      <w:r>
        <w:t xml:space="preserve">Adı Soyadı:Ulviye Urfa </w:t>
      </w:r>
    </w:p>
    <w:p w:rsidR="00476F94" w:rsidRPr="00476F94" w:rsidRDefault="00476F94">
      <w:r>
        <w:t>Telefon Numarası:05304658303/3192</w:t>
      </w:r>
    </w:p>
    <w:sectPr w:rsidR="00476F94" w:rsidRPr="00476F94" w:rsidSect="002F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6F94"/>
    <w:rsid w:val="002F6590"/>
    <w:rsid w:val="0047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6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2019-03-07T11:51:00Z</dcterms:created>
  <dcterms:modified xsi:type="dcterms:W3CDTF">2019-03-07T11:58:00Z</dcterms:modified>
</cp:coreProperties>
</file>