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AA5036" w:rsidP="00AA503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İZMİR </w:t>
      </w:r>
      <w:r w:rsidR="006C5C3B">
        <w:rPr>
          <w:rFonts w:ascii="Arial" w:eastAsia="Times New Roman" w:hAnsi="Arial" w:cs="Arial"/>
          <w:b/>
          <w:sz w:val="24"/>
          <w:szCs w:val="24"/>
        </w:rPr>
        <w:t>KÂTİP</w:t>
      </w:r>
      <w:r>
        <w:rPr>
          <w:rFonts w:ascii="Arial" w:eastAsia="Times New Roman" w:hAnsi="Arial" w:cs="Arial"/>
          <w:b/>
          <w:sz w:val="24"/>
          <w:szCs w:val="24"/>
        </w:rPr>
        <w:t xml:space="preserve"> ÇELEBİ </w:t>
      </w:r>
      <w:r w:rsidR="006C5C3B">
        <w:rPr>
          <w:rFonts w:ascii="Arial" w:eastAsia="Times New Roman" w:hAnsi="Arial" w:cs="Arial"/>
          <w:b/>
          <w:sz w:val="24"/>
          <w:szCs w:val="24"/>
        </w:rPr>
        <w:t>ÜNİVERSİTESİ ATATÜRK</w:t>
      </w:r>
      <w:r>
        <w:rPr>
          <w:rFonts w:ascii="Arial" w:eastAsia="Times New Roman" w:hAnsi="Arial" w:cs="Arial"/>
          <w:b/>
          <w:sz w:val="24"/>
          <w:szCs w:val="24"/>
        </w:rPr>
        <w:t xml:space="preserve"> EĞİTİM VE ARAŞTIRMA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4E5F8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3075"/>
        <w:gridCol w:w="1821"/>
      </w:tblGrid>
      <w:tr w:rsidR="00F72D36" w:rsidRPr="003455B6" w:rsidTr="00F72D36">
        <w:trPr>
          <w:trHeight w:val="528"/>
        </w:trPr>
        <w:tc>
          <w:tcPr>
            <w:tcW w:w="4900" w:type="dxa"/>
            <w:shd w:val="clear" w:color="auto" w:fill="auto"/>
          </w:tcPr>
          <w:p w:rsidR="00F72D36" w:rsidRPr="0088488A" w:rsidRDefault="00F72D3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3075" w:type="dxa"/>
            <w:shd w:val="clear" w:color="auto" w:fill="auto"/>
          </w:tcPr>
          <w:p w:rsidR="00F72D36" w:rsidRPr="0088488A" w:rsidRDefault="00F72D36" w:rsidP="00AA50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  <w:tc>
          <w:tcPr>
            <w:tcW w:w="1821" w:type="dxa"/>
            <w:shd w:val="clear" w:color="auto" w:fill="auto"/>
          </w:tcPr>
          <w:p w:rsidR="00F72D36" w:rsidRPr="0088488A" w:rsidRDefault="00F72D36" w:rsidP="00F72D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KURSİYER SAYISI</w:t>
            </w:r>
          </w:p>
        </w:tc>
      </w:tr>
      <w:tr w:rsidR="00F72D36" w:rsidRPr="003455B6" w:rsidTr="00F72D36">
        <w:trPr>
          <w:trHeight w:val="528"/>
        </w:trPr>
        <w:tc>
          <w:tcPr>
            <w:tcW w:w="4900" w:type="dxa"/>
            <w:shd w:val="clear" w:color="auto" w:fill="auto"/>
          </w:tcPr>
          <w:p w:rsidR="00F72D36" w:rsidRPr="003455B6" w:rsidRDefault="00F72D36" w:rsidP="00AA503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15 Kasım 2019 – 10 Aralık 2019</w:t>
            </w:r>
          </w:p>
        </w:tc>
        <w:tc>
          <w:tcPr>
            <w:tcW w:w="3075" w:type="dxa"/>
            <w:shd w:val="clear" w:color="auto" w:fill="auto"/>
          </w:tcPr>
          <w:p w:rsidR="00F72D36" w:rsidRPr="003455B6" w:rsidRDefault="00F72D36" w:rsidP="00AA50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02 Ocak 2020 – 04 Mayıs 2020</w:t>
            </w:r>
          </w:p>
        </w:tc>
        <w:tc>
          <w:tcPr>
            <w:tcW w:w="1821" w:type="dxa"/>
            <w:shd w:val="clear" w:color="auto" w:fill="auto"/>
          </w:tcPr>
          <w:p w:rsidR="00F72D36" w:rsidRPr="00F72D36" w:rsidRDefault="00F72D36" w:rsidP="00F72D36">
            <w:pPr>
              <w:spacing w:after="200" w:line="276" w:lineRule="auto"/>
              <w:jc w:val="center"/>
              <w:rPr>
                <w:rFonts w:eastAsia="Times New Roman" w:cs="Arial"/>
              </w:rPr>
            </w:pPr>
            <w:r w:rsidRPr="00F72D36">
              <w:rPr>
                <w:rFonts w:eastAsia="Times New Roman" w:cs="Arial"/>
              </w:rPr>
              <w:t>4</w:t>
            </w:r>
          </w:p>
        </w:tc>
      </w:tr>
      <w:tr w:rsidR="00F72D36" w:rsidRPr="003455B6" w:rsidTr="00F72D36">
        <w:trPr>
          <w:trHeight w:val="528"/>
        </w:trPr>
        <w:tc>
          <w:tcPr>
            <w:tcW w:w="4900" w:type="dxa"/>
            <w:shd w:val="clear" w:color="auto" w:fill="auto"/>
          </w:tcPr>
          <w:p w:rsidR="00F72D36" w:rsidRPr="00414827" w:rsidRDefault="00F72D36" w:rsidP="00AA5036">
            <w:pPr>
              <w:jc w:val="both"/>
            </w:pPr>
            <w:r>
              <w:t>2 Mart 2020 – 31 Mart 2020</w:t>
            </w:r>
          </w:p>
        </w:tc>
        <w:tc>
          <w:tcPr>
            <w:tcW w:w="3075" w:type="dxa"/>
            <w:shd w:val="clear" w:color="auto" w:fill="auto"/>
          </w:tcPr>
          <w:p w:rsidR="00F72D36" w:rsidRPr="00256644" w:rsidRDefault="00F72D36" w:rsidP="00AA5036">
            <w:r>
              <w:t>04 Mayıs 2020 – 04 Eylül 2020</w:t>
            </w:r>
          </w:p>
        </w:tc>
        <w:tc>
          <w:tcPr>
            <w:tcW w:w="1821" w:type="dxa"/>
            <w:shd w:val="clear" w:color="auto" w:fill="auto"/>
          </w:tcPr>
          <w:p w:rsidR="00F72D36" w:rsidRPr="00F72D36" w:rsidRDefault="00F72D36" w:rsidP="00F72D36">
            <w:pPr>
              <w:jc w:val="center"/>
            </w:pPr>
            <w:r w:rsidRPr="00F72D36">
              <w:t>4</w:t>
            </w:r>
          </w:p>
        </w:tc>
      </w:tr>
      <w:tr w:rsidR="00F72D36" w:rsidRPr="003455B6" w:rsidTr="00F72D36">
        <w:trPr>
          <w:trHeight w:val="528"/>
        </w:trPr>
        <w:tc>
          <w:tcPr>
            <w:tcW w:w="4900" w:type="dxa"/>
            <w:shd w:val="clear" w:color="auto" w:fill="auto"/>
          </w:tcPr>
          <w:p w:rsidR="00F72D36" w:rsidRPr="00414827" w:rsidRDefault="00F72D36" w:rsidP="00AA5036">
            <w:pPr>
              <w:jc w:val="both"/>
            </w:pPr>
            <w:r>
              <w:t>01 Temmuz 2020 – 31 Temmuz 2020</w:t>
            </w:r>
          </w:p>
        </w:tc>
        <w:tc>
          <w:tcPr>
            <w:tcW w:w="3075" w:type="dxa"/>
            <w:shd w:val="clear" w:color="auto" w:fill="auto"/>
          </w:tcPr>
          <w:p w:rsidR="00F72D36" w:rsidRPr="00256644" w:rsidRDefault="00F72D36" w:rsidP="00AA5036">
            <w:r>
              <w:t>04 Eylül 2020 –  04 Ocak 2021</w:t>
            </w:r>
          </w:p>
        </w:tc>
        <w:tc>
          <w:tcPr>
            <w:tcW w:w="1821" w:type="dxa"/>
            <w:shd w:val="clear" w:color="auto" w:fill="auto"/>
          </w:tcPr>
          <w:p w:rsidR="00F72D36" w:rsidRPr="00F72D36" w:rsidRDefault="00F72D36" w:rsidP="00F72D36">
            <w:pPr>
              <w:jc w:val="center"/>
            </w:pPr>
            <w:r w:rsidRPr="00F72D36">
              <w:t>4</w:t>
            </w:r>
          </w:p>
        </w:tc>
      </w:tr>
      <w:tr w:rsidR="00F72D36" w:rsidRPr="003455B6" w:rsidTr="00F72D36">
        <w:trPr>
          <w:trHeight w:val="528"/>
        </w:trPr>
        <w:tc>
          <w:tcPr>
            <w:tcW w:w="4900" w:type="dxa"/>
            <w:shd w:val="clear" w:color="auto" w:fill="auto"/>
          </w:tcPr>
          <w:p w:rsidR="00F72D36" w:rsidRPr="00414827" w:rsidRDefault="00F72D36" w:rsidP="00AA5036">
            <w:pPr>
              <w:jc w:val="both"/>
            </w:pPr>
            <w:r>
              <w:t>15 Kasım 2020 – 10 Aralık 2020</w:t>
            </w:r>
          </w:p>
        </w:tc>
        <w:tc>
          <w:tcPr>
            <w:tcW w:w="3075" w:type="dxa"/>
            <w:shd w:val="clear" w:color="auto" w:fill="auto"/>
          </w:tcPr>
          <w:p w:rsidR="00F72D36" w:rsidRPr="00256644" w:rsidRDefault="00F72D36" w:rsidP="00AA5036">
            <w:r>
              <w:t>04 Ocak 2021 – 04 Mayıs 2021</w:t>
            </w:r>
          </w:p>
        </w:tc>
        <w:tc>
          <w:tcPr>
            <w:tcW w:w="1821" w:type="dxa"/>
            <w:shd w:val="clear" w:color="auto" w:fill="auto"/>
          </w:tcPr>
          <w:p w:rsidR="00F72D36" w:rsidRPr="00F72D36" w:rsidRDefault="00F72D36" w:rsidP="00F72D36">
            <w:pPr>
              <w:jc w:val="center"/>
            </w:pPr>
            <w:r w:rsidRPr="00F72D36">
              <w:t>4</w:t>
            </w:r>
          </w:p>
        </w:tc>
      </w:tr>
      <w:tr w:rsidR="00AA5036" w:rsidRPr="003455B6" w:rsidTr="00DA01CD">
        <w:trPr>
          <w:trHeight w:val="567"/>
        </w:trPr>
        <w:tc>
          <w:tcPr>
            <w:tcW w:w="4900" w:type="dxa"/>
            <w:shd w:val="clear" w:color="auto" w:fill="auto"/>
          </w:tcPr>
          <w:p w:rsidR="00AA5036" w:rsidRPr="003455B6" w:rsidRDefault="00AA503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6C5C3B" w:rsidRPr="003455B6" w:rsidRDefault="00AA5036" w:rsidP="00DA01C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 xml:space="preserve">0 232 243 43 </w:t>
            </w:r>
            <w:r w:rsidR="006C5C3B">
              <w:t>43 DAHİLİ</w:t>
            </w:r>
            <w:r>
              <w:t xml:space="preserve">:  1190 -  1790 </w:t>
            </w:r>
            <w:r w:rsidR="006C5C3B">
              <w:t>–</w:t>
            </w:r>
            <w:r>
              <w:t xml:space="preserve"> 2693</w:t>
            </w:r>
            <w:r w:rsidR="00DA01CD">
              <w:t xml:space="preserve">       </w:t>
            </w:r>
            <w:r w:rsidR="006C5C3B">
              <w:t>İKÇÜ ATATÜRK EĞİTİM VE ARAŞTIRMA HASTANESİ NEFROLOJİ KLİNİĞİ DİYALİZ BİRİMİ</w:t>
            </w:r>
          </w:p>
        </w:tc>
      </w:tr>
      <w:tr w:rsidR="00AA503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AA5036" w:rsidRDefault="00AA5036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5036" w:rsidRPr="0088488A" w:rsidRDefault="00AA5036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AA5036" w:rsidRPr="0088488A" w:rsidRDefault="00AA5036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AA5036" w:rsidRPr="0088488A" w:rsidRDefault="00AA5036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AA5036" w:rsidRPr="0088488A" w:rsidRDefault="00AA5036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AA5036" w:rsidRPr="0088488A" w:rsidRDefault="00AA5036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Hiçbir yerde çalışmayanlar için bu durumu bildiren belge ve diploma örnekleri,</w:t>
            </w:r>
          </w:p>
          <w:p w:rsidR="00AA5036" w:rsidRPr="0088488A" w:rsidRDefault="00AA5036" w:rsidP="00283B4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/ Merkez tarafından düzenlenecek gerekçeli ihtiyaç yazısı ile birlikte </w:t>
            </w:r>
            <w:r w:rsidR="006C4556">
              <w:rPr>
                <w:rFonts w:hint="eastAsia"/>
              </w:rPr>
              <w:t xml:space="preserve">İl Sağlık Müdürlüğüne </w:t>
            </w:r>
            <w:r w:rsidRPr="0088488A">
              <w:rPr>
                <w:rFonts w:ascii="Times New Roman" w:eastAsia="Calibri" w:hAnsi="Times New Roman" w:cs="Times New Roman"/>
              </w:rPr>
              <w:t>başvurmaları gerekmektedir.</w:t>
            </w:r>
          </w:p>
        </w:tc>
      </w:tr>
    </w:tbl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AA503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AA5036" w:rsidRPr="00DA6D16" w:rsidRDefault="00AA5036" w:rsidP="000A776E">
            <w:pPr>
              <w:rPr>
                <w:b/>
              </w:rPr>
            </w:pPr>
            <w:r>
              <w:rPr>
                <w:b/>
              </w:rPr>
              <w:t>15 Mart 2020 – 15 Nisan 2020</w:t>
            </w:r>
          </w:p>
        </w:tc>
        <w:tc>
          <w:tcPr>
            <w:tcW w:w="4916" w:type="dxa"/>
            <w:shd w:val="clear" w:color="auto" w:fill="auto"/>
          </w:tcPr>
          <w:p w:rsidR="00AA5036" w:rsidRDefault="00AA5036" w:rsidP="000A776E">
            <w:pPr>
              <w:rPr>
                <w:b/>
              </w:rPr>
            </w:pPr>
            <w:r>
              <w:rPr>
                <w:b/>
              </w:rPr>
              <w:t>15 Mayıs 2020</w:t>
            </w:r>
          </w:p>
        </w:tc>
      </w:tr>
      <w:tr w:rsidR="00AA503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AA5036" w:rsidRDefault="00AA5036" w:rsidP="000A776E">
            <w:pPr>
              <w:rPr>
                <w:b/>
              </w:rPr>
            </w:pPr>
            <w:r>
              <w:rPr>
                <w:b/>
              </w:rPr>
              <w:t>15 Eylül 2020 -15 Ekim 2020</w:t>
            </w:r>
          </w:p>
        </w:tc>
        <w:tc>
          <w:tcPr>
            <w:tcW w:w="4916" w:type="dxa"/>
            <w:shd w:val="clear" w:color="auto" w:fill="auto"/>
          </w:tcPr>
          <w:p w:rsidR="00AA5036" w:rsidRDefault="00AA5036" w:rsidP="000A776E">
            <w:pPr>
              <w:rPr>
                <w:b/>
              </w:rPr>
            </w:pPr>
            <w:r>
              <w:rPr>
                <w:b/>
              </w:rPr>
              <w:t>13 Kasım 2020</w:t>
            </w:r>
          </w:p>
        </w:tc>
      </w:tr>
      <w:tr w:rsidR="00AA503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88488A" w:rsidRDefault="00AA503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3455B6" w:rsidRDefault="00AA503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İKÇÜ ATATÜRK EĞİTİM VE ARAŞTIRMA HASTANESİ NEFROLOJİ KLİNİĞİ DİYALİZ BİRİMİ</w:t>
            </w:r>
          </w:p>
        </w:tc>
      </w:tr>
      <w:tr w:rsidR="00AA503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88488A" w:rsidRDefault="00AA503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3455B6" w:rsidRDefault="00AA5036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AA503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88488A" w:rsidRDefault="00AA503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6" w:rsidRPr="003455B6" w:rsidRDefault="00AA503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AA5036" w:rsidRPr="003455B6" w:rsidRDefault="00AA503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AA5036" w:rsidRPr="003455B6" w:rsidRDefault="00AA503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6C5C3B" w:rsidRDefault="003455B6" w:rsidP="006C5C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C5C3B">
        <w:rPr>
          <w:rFonts w:ascii="Arial" w:eastAsia="Times New Roman" w:hAnsi="Arial" w:cs="Arial"/>
          <w:b/>
          <w:sz w:val="20"/>
          <w:szCs w:val="20"/>
        </w:rPr>
        <w:t>Eğitim Merkezi Sorumlusu</w:t>
      </w:r>
      <w:r w:rsidR="0088488A" w:rsidRPr="006C5C3B">
        <w:rPr>
          <w:rFonts w:ascii="Arial" w:eastAsia="Times New Roman" w:hAnsi="Arial" w:cs="Arial"/>
          <w:b/>
          <w:sz w:val="20"/>
          <w:szCs w:val="20"/>
        </w:rPr>
        <w:t>: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Adı Soyadı: Dr. İsmail Rıfkı ERSOY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Telefon numarası:  0232 243 43 43 –(2493)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Adı Soyadı: Dr. Eda Y. BOYAR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lastRenderedPageBreak/>
        <w:t>Telefon numarası: 0232 243 43 43 –(2693)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E-posta Adresi:  ataturkeahdiyaliz@gmail.com</w:t>
      </w:r>
    </w:p>
    <w:p w:rsidR="00AA5036" w:rsidRPr="006C5C3B" w:rsidRDefault="0088488A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eastAsia="Times New Roman" w:hAnsi="Arial" w:cs="Arial"/>
          <w:b/>
          <w:sz w:val="20"/>
          <w:szCs w:val="20"/>
        </w:rPr>
        <w:t xml:space="preserve">Eğitim Merkezi </w:t>
      </w:r>
      <w:r w:rsidR="003455B6" w:rsidRPr="006C5C3B">
        <w:rPr>
          <w:rFonts w:ascii="Arial" w:eastAsia="Times New Roman" w:hAnsi="Arial" w:cs="Arial"/>
          <w:b/>
          <w:sz w:val="20"/>
          <w:szCs w:val="20"/>
        </w:rPr>
        <w:t>Sorumlu Hemşiresi</w:t>
      </w:r>
      <w:r w:rsidRPr="006C5C3B">
        <w:rPr>
          <w:rFonts w:ascii="Arial" w:eastAsia="Times New Roman" w:hAnsi="Arial" w:cs="Arial"/>
          <w:b/>
          <w:sz w:val="20"/>
          <w:szCs w:val="20"/>
        </w:rPr>
        <w:t>: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Adı Soyadı:  Serap ŞEKER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Telefon numarası:  0232 243 43 43 – (1190)</w:t>
      </w:r>
    </w:p>
    <w:p w:rsidR="00AA5036" w:rsidRPr="006C5C3B" w:rsidRDefault="00AA5036" w:rsidP="006C5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5C3B">
        <w:rPr>
          <w:rFonts w:ascii="Arial" w:hAnsi="Arial" w:cs="Arial"/>
          <w:sz w:val="20"/>
          <w:szCs w:val="20"/>
        </w:rPr>
        <w:t>E-posta Adresi: ataturkeahdiyaliz@gmail.com</w:t>
      </w:r>
    </w:p>
    <w:p w:rsidR="005059FB" w:rsidRDefault="009A21A2" w:rsidP="00AA5036">
      <w:pPr>
        <w:spacing w:after="0" w:line="240" w:lineRule="auto"/>
      </w:pPr>
    </w:p>
    <w:sectPr w:rsidR="005059FB" w:rsidSect="00B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283B49"/>
    <w:rsid w:val="00286AF6"/>
    <w:rsid w:val="003455B6"/>
    <w:rsid w:val="003C26B2"/>
    <w:rsid w:val="003E3D9C"/>
    <w:rsid w:val="003E6F14"/>
    <w:rsid w:val="003F7F3E"/>
    <w:rsid w:val="00465903"/>
    <w:rsid w:val="004E5F8A"/>
    <w:rsid w:val="00513DC6"/>
    <w:rsid w:val="006C4556"/>
    <w:rsid w:val="006C5C3B"/>
    <w:rsid w:val="006F4FE8"/>
    <w:rsid w:val="00794380"/>
    <w:rsid w:val="00842E61"/>
    <w:rsid w:val="008765F1"/>
    <w:rsid w:val="0088488A"/>
    <w:rsid w:val="0091400C"/>
    <w:rsid w:val="009A21A2"/>
    <w:rsid w:val="00AA5036"/>
    <w:rsid w:val="00B34919"/>
    <w:rsid w:val="00B66EA4"/>
    <w:rsid w:val="00DA01CD"/>
    <w:rsid w:val="00F72D36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9BCE-B6BD-4B21-981F-688EDF3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dcterms:created xsi:type="dcterms:W3CDTF">2019-11-20T12:40:00Z</dcterms:created>
  <dcterms:modified xsi:type="dcterms:W3CDTF">2019-11-20T12:40:00Z</dcterms:modified>
</cp:coreProperties>
</file>